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0718E">
      <w:pPr>
        <w:pStyle w:val="DefaultText"/>
        <w:framePr w:hSpace="72" w:vSpace="72" w:wrap="around" w:vAnchor="page" w:hAnchor="page" w:x="14044" w:y="180"/>
        <w:rPr>
          <w:rFonts w:ascii="Tahoma" w:hAnsi="Tahoma" w:cs="Tahoma"/>
        </w:rPr>
      </w:pPr>
      <w:r>
        <w:rPr>
          <w:rFonts w:ascii="Tahoma" w:hAnsi="Tahoma" w:cs="Tahom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126pt" fillcolor="window">
            <v:imagedata r:id="rId6" o:title="" croptop="-1714f" cropbottom="-1450f" cropleft="1273f" cropright="-12342f"/>
          </v:shape>
        </w:pict>
      </w:r>
    </w:p>
    <w:p w:rsidR="00000000" w:rsidRDefault="00B0718E">
      <w:pPr>
        <w:pStyle w:val="Title"/>
        <w:jc w:val="left"/>
        <w:rPr>
          <w:sz w:val="24"/>
          <w:u w:val="none"/>
        </w:rPr>
      </w:pPr>
    </w:p>
    <w:p w:rsidR="00000000" w:rsidRDefault="00B0718E">
      <w:pPr>
        <w:pStyle w:val="Title"/>
        <w:ind w:firstLine="720"/>
        <w:rPr>
          <w:rFonts w:ascii="Tahoma" w:hAnsi="Tahoma" w:cs="Tahoma"/>
        </w:rPr>
      </w:pPr>
    </w:p>
    <w:p w:rsidR="00000000" w:rsidRDefault="00B0718E">
      <w:pPr>
        <w:pStyle w:val="Title"/>
        <w:ind w:firstLine="720"/>
      </w:pPr>
      <w:r>
        <w:rPr>
          <w:rFonts w:ascii="Tahoma" w:hAnsi="Tahoma" w:cs="Tahoma"/>
        </w:rPr>
        <w:t>Warranty Claim Form</w:t>
      </w:r>
    </w:p>
    <w:p w:rsidR="00000000" w:rsidRDefault="00B0718E">
      <w:pPr>
        <w:pStyle w:val="DefaultText"/>
        <w:rPr>
          <w:rFonts w:ascii="Arial" w:hAnsi="Arial"/>
          <w:szCs w:val="24"/>
          <w:lang w:val="en-GB"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88"/>
        <w:gridCol w:w="4998"/>
        <w:gridCol w:w="2742"/>
        <w:gridCol w:w="4346"/>
      </w:tblGrid>
      <w:tr w:rsidR="00000000">
        <w:trPr>
          <w:cantSplit/>
          <w:trHeight w:val="225"/>
        </w:trPr>
        <w:tc>
          <w:tcPr>
            <w:tcW w:w="2088" w:type="dxa"/>
          </w:tcPr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Date:</w:t>
            </w:r>
          </w:p>
        </w:tc>
        <w:tc>
          <w:tcPr>
            <w:tcW w:w="4998" w:type="dxa"/>
          </w:tcPr>
          <w:p w:rsidR="00000000" w:rsidRDefault="00B25C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13.04.12</w:t>
            </w:r>
          </w:p>
        </w:tc>
        <w:tc>
          <w:tcPr>
            <w:tcW w:w="2742" w:type="dxa"/>
            <w:vMerge w:val="restart"/>
          </w:tcPr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Model:</w:t>
            </w:r>
          </w:p>
        </w:tc>
        <w:tc>
          <w:tcPr>
            <w:tcW w:w="4346" w:type="dxa"/>
            <w:vMerge w:val="restart"/>
          </w:tcPr>
          <w:p w:rsidR="00000000" w:rsidRDefault="00B25C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Connoisseur</w:t>
            </w:r>
          </w:p>
        </w:tc>
      </w:tr>
      <w:tr w:rsidR="00000000">
        <w:trPr>
          <w:cantSplit/>
          <w:trHeight w:val="241"/>
        </w:trPr>
        <w:tc>
          <w:tcPr>
            <w:tcW w:w="2088" w:type="dxa"/>
            <w:vMerge w:val="restart"/>
          </w:tcPr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Park:</w:t>
            </w:r>
          </w:p>
        </w:tc>
        <w:tc>
          <w:tcPr>
            <w:tcW w:w="4998" w:type="dxa"/>
            <w:vMerge w:val="restart"/>
          </w:tcPr>
          <w:p w:rsidR="00000000" w:rsidRDefault="00B25C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Tahoma" w:hAnsi="Tahoma" w:cs="Tahoma"/>
                <w:color w:val="0000FF"/>
                <w:sz w:val="20"/>
                <w:szCs w:val="20"/>
              </w:rPr>
              <w:t>Trevella</w:t>
            </w:r>
            <w:proofErr w:type="spellEnd"/>
          </w:p>
        </w:tc>
        <w:tc>
          <w:tcPr>
            <w:tcW w:w="2742" w:type="dxa"/>
            <w:vMerge/>
          </w:tcPr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/>
          </w:tcPr>
          <w:p w:rsidR="00000000" w:rsidRDefault="00B0718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val="241"/>
        </w:trPr>
        <w:tc>
          <w:tcPr>
            <w:tcW w:w="2088" w:type="dxa"/>
            <w:vMerge/>
          </w:tcPr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998" w:type="dxa"/>
            <w:vMerge/>
          </w:tcPr>
          <w:p w:rsidR="00000000" w:rsidRDefault="00B0718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  <w:vMerge w:val="restart"/>
          </w:tcPr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Serial No.</w:t>
            </w:r>
          </w:p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 w:val="restart"/>
          </w:tcPr>
          <w:p w:rsidR="00000000" w:rsidRDefault="00B25C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1460294</w:t>
            </w:r>
          </w:p>
        </w:tc>
      </w:tr>
      <w:tr w:rsidR="00000000">
        <w:trPr>
          <w:cantSplit/>
          <w:trHeight w:val="225"/>
        </w:trPr>
        <w:tc>
          <w:tcPr>
            <w:tcW w:w="2088" w:type="dxa"/>
          </w:tcPr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Telephone No:</w:t>
            </w:r>
          </w:p>
        </w:tc>
        <w:tc>
          <w:tcPr>
            <w:tcW w:w="4998" w:type="dxa"/>
          </w:tcPr>
          <w:p w:rsidR="00000000" w:rsidRDefault="00B25C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01637 830308</w:t>
            </w:r>
          </w:p>
        </w:tc>
        <w:tc>
          <w:tcPr>
            <w:tcW w:w="2742" w:type="dxa"/>
            <w:vMerge/>
          </w:tcPr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/>
          </w:tcPr>
          <w:p w:rsidR="00000000" w:rsidRDefault="00B0718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val="225"/>
        </w:trPr>
        <w:tc>
          <w:tcPr>
            <w:tcW w:w="2088" w:type="dxa"/>
          </w:tcPr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998" w:type="dxa"/>
          </w:tcPr>
          <w:p w:rsidR="00000000" w:rsidRDefault="00B0718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</w:tcPr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Customer Name:</w:t>
            </w:r>
          </w:p>
        </w:tc>
        <w:tc>
          <w:tcPr>
            <w:tcW w:w="4346" w:type="dxa"/>
          </w:tcPr>
          <w:p w:rsidR="00000000" w:rsidRDefault="00B0718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val="225"/>
        </w:trPr>
        <w:tc>
          <w:tcPr>
            <w:tcW w:w="2088" w:type="dxa"/>
          </w:tcPr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Contact on Site:</w:t>
            </w:r>
          </w:p>
        </w:tc>
        <w:tc>
          <w:tcPr>
            <w:tcW w:w="4998" w:type="dxa"/>
          </w:tcPr>
          <w:p w:rsidR="00000000" w:rsidRDefault="00B25CA8">
            <w:pPr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Rob</w:t>
            </w:r>
          </w:p>
        </w:tc>
        <w:tc>
          <w:tcPr>
            <w:tcW w:w="2742" w:type="dxa"/>
          </w:tcPr>
          <w:p w:rsidR="00000000" w:rsidRDefault="00B0718E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Date of Sale to Customer:</w:t>
            </w:r>
          </w:p>
        </w:tc>
        <w:tc>
          <w:tcPr>
            <w:tcW w:w="4346" w:type="dxa"/>
          </w:tcPr>
          <w:p w:rsidR="00000000" w:rsidRDefault="00B25CA8">
            <w:pPr>
              <w:pStyle w:val="Heading1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25.07.11</w:t>
            </w:r>
          </w:p>
        </w:tc>
      </w:tr>
      <w:tr w:rsidR="00000000">
        <w:trPr>
          <w:trHeight w:val="225"/>
        </w:trPr>
        <w:tc>
          <w:tcPr>
            <w:tcW w:w="2088" w:type="dxa"/>
          </w:tcPr>
          <w:p w:rsidR="00000000" w:rsidRDefault="00B0718E">
            <w:pPr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Key Numbers:</w:t>
            </w:r>
          </w:p>
        </w:tc>
        <w:tc>
          <w:tcPr>
            <w:tcW w:w="4998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2742" w:type="dxa"/>
          </w:tcPr>
          <w:p w:rsidR="00000000" w:rsidRDefault="00B0718E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Plot Number:</w:t>
            </w:r>
          </w:p>
        </w:tc>
        <w:tc>
          <w:tcPr>
            <w:tcW w:w="4346" w:type="dxa"/>
          </w:tcPr>
          <w:p w:rsidR="00000000" w:rsidRDefault="00B25CA8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45</w:t>
            </w:r>
          </w:p>
        </w:tc>
      </w:tr>
    </w:tbl>
    <w:p w:rsidR="00000000" w:rsidRDefault="00B0718E">
      <w:pPr>
        <w:rPr>
          <w:rFonts w:ascii="Tahoma" w:hAnsi="Tahoma" w:cs="Tahom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08"/>
        <w:gridCol w:w="12266"/>
      </w:tblGrid>
      <w:tr w:rsidR="00000000">
        <w:tc>
          <w:tcPr>
            <w:tcW w:w="1908" w:type="dxa"/>
          </w:tcPr>
          <w:p w:rsidR="00000000" w:rsidRDefault="00B0718E">
            <w:pPr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Location Codes:</w:t>
            </w:r>
          </w:p>
        </w:tc>
        <w:tc>
          <w:tcPr>
            <w:tcW w:w="12266" w:type="dxa"/>
          </w:tcPr>
          <w:p w:rsidR="00000000" w:rsidRDefault="00B0718E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BA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Bathroom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MB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Master Bedroom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B2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Bed 2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B3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Bed 3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KI</w:t>
            </w:r>
            <w:r>
              <w:rPr>
                <w:rFonts w:ascii="Tahoma" w:hAnsi="Tahoma" w:cs="Tahoma"/>
                <w:sz w:val="20"/>
                <w:szCs w:val="20"/>
              </w:rPr>
              <w:t xml:space="preserve"> - Kitchen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UR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Utility 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EN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En-suite </w:t>
            </w:r>
          </w:p>
          <w:p w:rsidR="00000000" w:rsidRDefault="00B0718E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ER </w:t>
            </w:r>
            <w:r>
              <w:rPr>
                <w:rFonts w:ascii="Tahoma" w:hAnsi="Tahoma" w:cs="Tahoma"/>
                <w:sz w:val="20"/>
                <w:szCs w:val="20"/>
              </w:rPr>
              <w:t xml:space="preserve">- External/Roof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BR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Boiler room/Cupboard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LO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Lounge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TO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Toilet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DR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Dining 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HW</w:t>
            </w:r>
            <w:r>
              <w:rPr>
                <w:rFonts w:ascii="Tahoma" w:hAnsi="Tahoma" w:cs="Tahoma"/>
                <w:sz w:val="20"/>
                <w:szCs w:val="20"/>
              </w:rPr>
              <w:t xml:space="preserve"> - Hallway</w:t>
            </w:r>
          </w:p>
        </w:tc>
      </w:tr>
    </w:tbl>
    <w:p w:rsidR="00000000" w:rsidRDefault="00B0718E">
      <w:pPr>
        <w:rPr>
          <w:rFonts w:ascii="Tahoma" w:hAnsi="Tahoma" w:cs="Tahoma"/>
        </w:rPr>
      </w:pPr>
    </w:p>
    <w:tbl>
      <w:tblPr>
        <w:tblW w:w="1422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60"/>
        <w:gridCol w:w="12960"/>
      </w:tblGrid>
      <w:tr w:rsidR="00000000">
        <w:trPr>
          <w:trHeight w:val="393"/>
        </w:trPr>
        <w:tc>
          <w:tcPr>
            <w:tcW w:w="1260" w:type="dxa"/>
            <w:shd w:val="clear" w:color="auto" w:fill="E6E6E6"/>
          </w:tcPr>
          <w:p w:rsidR="00000000" w:rsidRDefault="00B0718E">
            <w:pPr>
              <w:pStyle w:val="Heading1"/>
              <w:rPr>
                <w:rFonts w:ascii="Tahoma" w:hAnsi="Tahoma" w:cs="Tahoma"/>
                <w:szCs w:val="16"/>
              </w:rPr>
            </w:pPr>
            <w:r>
              <w:rPr>
                <w:rFonts w:ascii="Tahoma" w:hAnsi="Tahoma" w:cs="Tahoma"/>
                <w:szCs w:val="16"/>
              </w:rPr>
              <w:t xml:space="preserve">Location </w:t>
            </w:r>
          </w:p>
        </w:tc>
        <w:tc>
          <w:tcPr>
            <w:tcW w:w="12960" w:type="dxa"/>
            <w:shd w:val="clear" w:color="auto" w:fill="E6E6E6"/>
          </w:tcPr>
          <w:p w:rsidR="00000000" w:rsidRDefault="00B0718E">
            <w:pPr>
              <w:jc w:val="center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Full Description of Fault</w:t>
            </w: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25CA8">
            <w:pPr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BR</w:t>
            </w:r>
          </w:p>
        </w:tc>
        <w:tc>
          <w:tcPr>
            <w:tcW w:w="12960" w:type="dxa"/>
          </w:tcPr>
          <w:p w:rsidR="00000000" w:rsidRDefault="00B25C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 xml:space="preserve">The customer called and advised </w:t>
            </w:r>
            <w:proofErr w:type="spellStart"/>
            <w:r>
              <w:rPr>
                <w:rFonts w:ascii="Tahoma" w:hAnsi="Tahoma" w:cs="Tahoma"/>
                <w:color w:val="0000FF"/>
                <w:sz w:val="20"/>
                <w:szCs w:val="20"/>
              </w:rPr>
              <w:t>thet</w:t>
            </w:r>
            <w:proofErr w:type="spellEnd"/>
            <w:r>
              <w:rPr>
                <w:rFonts w:ascii="Tahoma" w:hAnsi="Tahoma" w:cs="Tahoma"/>
                <w:color w:val="0000FF"/>
                <w:sz w:val="20"/>
                <w:szCs w:val="20"/>
              </w:rPr>
              <w:t xml:space="preserve"> they could not have the heating and the hot water on at the same time.</w:t>
            </w: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25C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The customer has now called back to say they have NO hot water at all now.</w:t>
            </w: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25CA8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 xml:space="preserve">Please can you advise me when the engineer </w:t>
            </w:r>
            <w:proofErr w:type="spellStart"/>
            <w:r>
              <w:rPr>
                <w:rFonts w:ascii="Tahoma" w:hAnsi="Tahoma" w:cs="Tahoma"/>
                <w:color w:val="0000FF"/>
                <w:sz w:val="20"/>
                <w:szCs w:val="20"/>
              </w:rPr>
              <w:t>willl</w:t>
            </w:r>
            <w:proofErr w:type="spellEnd"/>
            <w:r>
              <w:rPr>
                <w:rFonts w:ascii="Tahoma" w:hAnsi="Tahoma" w:cs="Tahoma"/>
                <w:color w:val="0000FF"/>
                <w:sz w:val="20"/>
                <w:szCs w:val="20"/>
              </w:rPr>
              <w:t xml:space="preserve"> be going as this is urgent. Many thanks Lorraine</w:t>
            </w: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0718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0718E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00000">
        <w:trPr>
          <w:cantSplit/>
          <w:trHeight w:hRule="exact" w:val="284"/>
        </w:trPr>
        <w:tc>
          <w:tcPr>
            <w:tcW w:w="12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2960" w:type="dxa"/>
          </w:tcPr>
          <w:p w:rsidR="00000000" w:rsidRDefault="00B0718E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:rsidR="00B25CA8" w:rsidRDefault="00B25CA8">
      <w:pPr>
        <w:pStyle w:val="DefaultText"/>
        <w:rPr>
          <w:rFonts w:ascii="Tahoma" w:hAnsi="Tahoma" w:cs="Tahoma"/>
          <w:szCs w:val="24"/>
          <w:lang w:val="en-GB" w:eastAsia="en-GB"/>
        </w:rPr>
      </w:pPr>
    </w:p>
    <w:sectPr w:rsidR="00B25CA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719" w:right="1440" w:bottom="899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5CA8" w:rsidRDefault="00B25CA8" w:rsidP="00B25CA8">
      <w:r>
        <w:separator/>
      </w:r>
    </w:p>
  </w:endnote>
  <w:endnote w:type="continuationSeparator" w:id="0">
    <w:p w:rsidR="00B25CA8" w:rsidRDefault="00B25CA8" w:rsidP="00B25C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5CA8" w:rsidRDefault="00B25CA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5CA8" w:rsidRDefault="00B25CA8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5CA8" w:rsidRDefault="00B25CA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5CA8" w:rsidRDefault="00B25CA8" w:rsidP="00B25CA8">
      <w:r>
        <w:separator/>
      </w:r>
    </w:p>
  </w:footnote>
  <w:footnote w:type="continuationSeparator" w:id="0">
    <w:p w:rsidR="00B25CA8" w:rsidRDefault="00B25CA8" w:rsidP="00B25C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5CA8" w:rsidRDefault="00B25CA8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5CA8" w:rsidRDefault="00B25CA8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5CA8" w:rsidRDefault="00B25CA8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ocumentProtection w:enforcement="0"/>
  <w:autoFormatOverride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5CA8"/>
    <w:rsid w:val="00B0718E"/>
    <w:rsid w:val="00B25C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20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sz w:val="32"/>
      <w:szCs w:val="32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customStyle="1" w:styleId="DefaultText">
    <w:name w:val="Default Text"/>
    <w:basedOn w:val="Normal"/>
    <w:rPr>
      <w:rFonts w:ascii="Times New Roman" w:hAnsi="Times New Roman"/>
      <w:szCs w:val="20"/>
      <w:lang w:val="en-US"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B25CA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25CA8"/>
    <w:rPr>
      <w:rFonts w:ascii="Arial" w:hAnsi="Arial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B25CA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25CA8"/>
    <w:rPr>
      <w:rFonts w:ascii="Arial" w:hAnsi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141</Words>
  <Characters>691</Characters>
  <Application>Microsoft Office Word</Application>
  <DocSecurity>0</DocSecurity>
  <Lines>172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Customer Service Form</vt:lpstr>
    </vt:vector>
  </TitlesOfParts>
  <Company>Bourne Leisure Ltd</Company>
  <LinksUpToDate>false</LinksUpToDate>
  <CharactersWithSpaces>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Customer Service Form</dc:title>
  <dc:subject/>
  <dc:creator>Lorraine</dc:creator>
  <cp:keywords/>
  <dc:description/>
  <cp:lastModifiedBy>Lorraine</cp:lastModifiedBy>
  <cp:revision>2</cp:revision>
  <cp:lastPrinted>2006-06-08T16:29:00Z</cp:lastPrinted>
  <dcterms:created xsi:type="dcterms:W3CDTF">2012-04-13T12:49:00Z</dcterms:created>
  <dcterms:modified xsi:type="dcterms:W3CDTF">2012-04-13T12:55:00Z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CTION">
    <vt:lpwstr>1</vt:lpwstr>
  </property>
  <property fmtid="{D5CDD505-2E9C-101B-9397-08002B2CF9AE}" pid="3" name="ACCNO">
    <vt:lpwstr>A4092961049)%)2W</vt:lpwstr>
  </property>
  <property fmtid="{D5CDD505-2E9C-101B-9397-08002B2CF9AE}" pid="4" name="FAXNO">
    <vt:lpwstr>01637  830155</vt:lpwstr>
  </property>
  <property fmtid="{D5CDD505-2E9C-101B-9397-08002B2CF9AE}" pid="5" name="CONTACT">
    <vt:lpwstr>Barry Templeman</vt:lpwstr>
  </property>
  <property fmtid="{D5CDD505-2E9C-101B-9397-08002B2CF9AE}" pid="6" name="COMPANY">
    <vt:lpwstr>Trevella Caravan &amp; Camping Park</vt:lpwstr>
  </property>
  <property fmtid="{D5CDD505-2E9C-101B-9397-08002B2CF9AE}" pid="7" name="SaveLink">
    <vt:lpwstr>1</vt:lpwstr>
  </property>
  <property fmtid="{D5CDD505-2E9C-101B-9397-08002B2CF9AE}" pid="8" name="RECNO">
    <vt:lpwstr>G5GGE4K%HSD!A.8</vt:lpwstr>
  </property>
</Properties>
</file>